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872184"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72184">
        <w:rPr>
          <w:rFonts w:ascii="Times New Roman" w:hAnsi="Times New Roman" w:cs="Times New Roman"/>
          <w:b/>
          <w:sz w:val="28"/>
          <w:szCs w:val="28"/>
        </w:rPr>
        <w:t>Crypt-DAC: Cryptographically Enforced Dynamic Access Control in the Cloud</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72184" w:rsidP="00235DF4">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872184">
        <w:rPr>
          <w:rFonts w:ascii="Times New Roman" w:hAnsi="Times New Roman" w:cs="Times New Roman"/>
          <w:sz w:val="24"/>
          <w:szCs w:val="24"/>
        </w:rPr>
        <w:t>Enabling cryptographically enforced access controls for data hosted in untrusted cloud is attractive for many users and organizations. However, designing efﬁcient cryptographically enforced dynamic access control system in the cloud is still challenging. In this paper, we propose Crypt-DAC, a system that provides practical cryptographic enforcement of dynamic access control. Crypt-DAC revokes access permissions by delegating the cloudtoupdateencrypteddata.InCrypt-DAC,aﬁleisencrypted by a symmetric key list which records a ﬁle key and a sequence of revocation keys. In each revocation, a dedicated administrator uploads a new revocation key to the cloud and requests it to encrypt the ﬁle with a new layer of encryption and update the encrypted key list accordingly. Crypt-DAC proposes three key techniques to constrain the size of key list and encryption layers. As a result, Crypt-DAC enforces dynamic access control that provides efﬁciency, as it does not require expensive decryption/reencryption and uploading/re-uploading of large data at the administrator side, and security, as it immediately revokes access permissions. We use formalization framework and system implementation to demonstrate the security and efﬁciency of our construction.</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E3" w:rsidRDefault="004C7AE3" w:rsidP="00F445D4">
      <w:pPr>
        <w:spacing w:after="0" w:line="240" w:lineRule="auto"/>
      </w:pPr>
      <w:r>
        <w:separator/>
      </w:r>
    </w:p>
  </w:endnote>
  <w:endnote w:type="continuationSeparator" w:id="1">
    <w:p w:rsidR="004C7AE3" w:rsidRDefault="004C7AE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E3" w:rsidRDefault="004C7AE3" w:rsidP="00F445D4">
      <w:pPr>
        <w:spacing w:after="0" w:line="240" w:lineRule="auto"/>
      </w:pPr>
      <w:r>
        <w:separator/>
      </w:r>
    </w:p>
  </w:footnote>
  <w:footnote w:type="continuationSeparator" w:id="1">
    <w:p w:rsidR="004C7AE3" w:rsidRDefault="004C7AE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D4ABF"/>
    <w:rsid w:val="004C7AE3"/>
    <w:rsid w:val="005D6322"/>
    <w:rsid w:val="00701822"/>
    <w:rsid w:val="00725474"/>
    <w:rsid w:val="008076A8"/>
    <w:rsid w:val="00826DC3"/>
    <w:rsid w:val="00872184"/>
    <w:rsid w:val="00A234CE"/>
    <w:rsid w:val="00A24B0A"/>
    <w:rsid w:val="00A61D38"/>
    <w:rsid w:val="00AC6F33"/>
    <w:rsid w:val="00C91B7F"/>
    <w:rsid w:val="00CD2A58"/>
    <w:rsid w:val="00D86710"/>
    <w:rsid w:val="00DB4CFD"/>
    <w:rsid w:val="00DC6908"/>
    <w:rsid w:val="00E02524"/>
    <w:rsid w:val="00EB64EB"/>
    <w:rsid w:val="00ED0E91"/>
    <w:rsid w:val="00EE1ADE"/>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2019-12-24T06:00:00Z</dcterms:created>
  <dcterms:modified xsi:type="dcterms:W3CDTF">2019-12-24T06:00:00Z</dcterms:modified>
</cp:coreProperties>
</file>